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68" w:rsidRDefault="00A4143B" w:rsidP="00A414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ВОЛОГОДСКАЯ ОБЛАСТЬ</w:t>
      </w:r>
    </w:p>
    <w:p w:rsidR="00A4143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ШЕКСНИНСКИЙ МУНИЦИПАЛЬНЫЙ РАЙОН</w:t>
      </w:r>
    </w:p>
    <w:p w:rsidR="00A4143B" w:rsidRPr="005475FB" w:rsidRDefault="00A4143B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СИЗЕМСКОЕ</w:t>
      </w:r>
    </w:p>
    <w:p w:rsidR="00A4143B" w:rsidRDefault="00A4143B" w:rsidP="005475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11368" w:rsidRPr="006B7764" w:rsidRDefault="00BA432B" w:rsidP="00915CCB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C75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</w:t>
      </w:r>
      <w:r w:rsidR="00C754D7">
        <w:rPr>
          <w:rFonts w:ascii="Times New Roman" w:hAnsi="Times New Roman" w:cs="Times New Roman"/>
          <w:b/>
          <w:sz w:val="28"/>
          <w:szCs w:val="28"/>
        </w:rPr>
        <w:t>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202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2</w:t>
      </w:r>
      <w:r w:rsidR="005F2B61" w:rsidRPr="00A4143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CC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№</w:t>
      </w:r>
      <w:r w:rsidR="00695A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7764" w:rsidRPr="006B7764">
        <w:rPr>
          <w:rFonts w:ascii="Times New Roman" w:hAnsi="Times New Roman" w:cs="Times New Roman"/>
          <w:b/>
          <w:sz w:val="28"/>
          <w:szCs w:val="28"/>
        </w:rPr>
        <w:t>2</w:t>
      </w:r>
      <w:r w:rsidR="006B7764">
        <w:rPr>
          <w:rFonts w:ascii="Times New Roman" w:hAnsi="Times New Roman" w:cs="Times New Roman"/>
          <w:b/>
          <w:sz w:val="28"/>
          <w:szCs w:val="28"/>
          <w:lang w:val="en-US"/>
        </w:rPr>
        <w:t>57</w:t>
      </w:r>
    </w:p>
    <w:p w:rsidR="00C11368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Чаромское</w:t>
      </w:r>
    </w:p>
    <w:p w:rsidR="00A4143B" w:rsidRPr="00A4143B" w:rsidRDefault="00A4143B" w:rsidP="005475F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2291A" w:rsidRDefault="0082291A" w:rsidP="00A414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43B">
        <w:rPr>
          <w:rFonts w:ascii="Times New Roman" w:hAnsi="Times New Roman" w:cs="Times New Roman"/>
          <w:b/>
          <w:sz w:val="28"/>
          <w:szCs w:val="28"/>
        </w:rPr>
        <w:t>О</w:t>
      </w:r>
      <w:r w:rsidR="008B2C97">
        <w:rPr>
          <w:rFonts w:ascii="Times New Roman" w:hAnsi="Times New Roman" w:cs="Times New Roman"/>
          <w:b/>
          <w:sz w:val="28"/>
          <w:szCs w:val="28"/>
        </w:rPr>
        <w:t xml:space="preserve"> включении </w:t>
      </w:r>
      <w:r w:rsidR="00F548A7" w:rsidRPr="00A4143B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="00527535" w:rsidRPr="00A4143B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 w:rsidR="008B2C97">
        <w:rPr>
          <w:rFonts w:ascii="Times New Roman" w:hAnsi="Times New Roman" w:cs="Times New Roman"/>
          <w:b/>
          <w:sz w:val="28"/>
          <w:szCs w:val="28"/>
        </w:rPr>
        <w:t>в</w:t>
      </w:r>
      <w:r w:rsidR="006B7764" w:rsidRPr="006B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реестр</w:t>
      </w:r>
      <w:r w:rsidR="006B7764" w:rsidRPr="006B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29F5" w:rsidRPr="00A4143B">
        <w:rPr>
          <w:rFonts w:ascii="Times New Roman" w:hAnsi="Times New Roman" w:cs="Times New Roman"/>
          <w:b/>
          <w:sz w:val="28"/>
          <w:szCs w:val="28"/>
        </w:rPr>
        <w:t>м</w:t>
      </w:r>
      <w:r w:rsidRPr="00A4143B">
        <w:rPr>
          <w:rFonts w:ascii="Times New Roman" w:hAnsi="Times New Roman" w:cs="Times New Roman"/>
          <w:b/>
          <w:sz w:val="28"/>
          <w:szCs w:val="28"/>
        </w:rPr>
        <w:t>ун</w:t>
      </w:r>
      <w:r w:rsidR="00A0661D" w:rsidRPr="00A4143B">
        <w:rPr>
          <w:rFonts w:ascii="Times New Roman" w:hAnsi="Times New Roman" w:cs="Times New Roman"/>
          <w:b/>
          <w:sz w:val="28"/>
          <w:szCs w:val="28"/>
        </w:rPr>
        <w:t>иципальной собственности</w:t>
      </w:r>
      <w:r w:rsidR="00D164EA" w:rsidRPr="00D164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4E7" w:rsidRPr="00A4143B">
        <w:rPr>
          <w:rFonts w:ascii="Times New Roman" w:hAnsi="Times New Roman" w:cs="Times New Roman"/>
          <w:b/>
          <w:sz w:val="28"/>
          <w:szCs w:val="28"/>
        </w:rPr>
        <w:t>(казны)</w:t>
      </w:r>
      <w:r w:rsidR="006B7764" w:rsidRPr="006B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6B7764" w:rsidRPr="006B77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143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1102B" w:rsidRPr="00A4143B">
        <w:rPr>
          <w:rFonts w:ascii="Times New Roman" w:hAnsi="Times New Roman" w:cs="Times New Roman"/>
          <w:b/>
          <w:sz w:val="28"/>
          <w:szCs w:val="28"/>
        </w:rPr>
        <w:t>Сиземское</w:t>
      </w:r>
    </w:p>
    <w:p w:rsidR="00A4143B" w:rsidRPr="00A4143B" w:rsidRDefault="00A4143B" w:rsidP="00443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6502" w:rsidRPr="00A4143B" w:rsidRDefault="00AC6502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D79" w:rsidRDefault="007429F5" w:rsidP="00AC65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527535"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C754D7">
        <w:rPr>
          <w:rFonts w:ascii="Times New Roman" w:hAnsi="Times New Roman" w:cs="Times New Roman"/>
          <w:sz w:val="28"/>
          <w:szCs w:val="28"/>
        </w:rPr>
        <w:t xml:space="preserve">Уведомления о государственной регистрации права собственности субъекта Российской Федерации или муниципального образования на земельный участок или земельную долю вследствие отказа от права собственности от </w:t>
      </w:r>
      <w:r w:rsidR="00BA432B">
        <w:rPr>
          <w:rFonts w:ascii="Times New Roman" w:hAnsi="Times New Roman" w:cs="Times New Roman"/>
          <w:sz w:val="28"/>
          <w:szCs w:val="28"/>
        </w:rPr>
        <w:t>23</w:t>
      </w:r>
      <w:r w:rsidR="00C754D7">
        <w:rPr>
          <w:rFonts w:ascii="Times New Roman" w:hAnsi="Times New Roman" w:cs="Times New Roman"/>
          <w:sz w:val="28"/>
          <w:szCs w:val="28"/>
        </w:rPr>
        <w:t>.</w:t>
      </w:r>
      <w:r w:rsidR="00BA432B">
        <w:rPr>
          <w:rFonts w:ascii="Times New Roman" w:hAnsi="Times New Roman" w:cs="Times New Roman"/>
          <w:sz w:val="28"/>
          <w:szCs w:val="28"/>
        </w:rPr>
        <w:t>11</w:t>
      </w:r>
      <w:r w:rsidR="00C754D7">
        <w:rPr>
          <w:rFonts w:ascii="Times New Roman" w:hAnsi="Times New Roman" w:cs="Times New Roman"/>
          <w:sz w:val="28"/>
          <w:szCs w:val="28"/>
        </w:rPr>
        <w:t xml:space="preserve">.2022г. на </w:t>
      </w:r>
      <w:r w:rsidR="009B04E7">
        <w:rPr>
          <w:rFonts w:ascii="Times New Roman" w:hAnsi="Times New Roman" w:cs="Times New Roman"/>
          <w:sz w:val="28"/>
          <w:szCs w:val="28"/>
        </w:rPr>
        <w:t xml:space="preserve">земельный участок с </w:t>
      </w:r>
      <w:proofErr w:type="gramStart"/>
      <w:r w:rsidR="009B04E7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="009B04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04E7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01102B" w:rsidRPr="009F41EC">
        <w:rPr>
          <w:rFonts w:ascii="Times New Roman" w:hAnsi="Times New Roman" w:cs="Times New Roman"/>
          <w:sz w:val="28"/>
          <w:szCs w:val="28"/>
        </w:rPr>
        <w:t>35:23:0</w:t>
      </w:r>
      <w:r w:rsidR="00BA432B">
        <w:rPr>
          <w:rFonts w:ascii="Times New Roman" w:hAnsi="Times New Roman" w:cs="Times New Roman"/>
          <w:sz w:val="28"/>
          <w:szCs w:val="28"/>
        </w:rPr>
        <w:t>000000</w:t>
      </w:r>
      <w:r w:rsidR="0001102B" w:rsidRPr="009F41EC">
        <w:rPr>
          <w:rFonts w:ascii="Times New Roman" w:hAnsi="Times New Roman" w:cs="Times New Roman"/>
          <w:sz w:val="28"/>
          <w:szCs w:val="28"/>
        </w:rPr>
        <w:t>:</w:t>
      </w:r>
      <w:r w:rsidR="00BA432B">
        <w:rPr>
          <w:rFonts w:ascii="Times New Roman" w:hAnsi="Times New Roman" w:cs="Times New Roman"/>
          <w:sz w:val="28"/>
          <w:szCs w:val="28"/>
        </w:rPr>
        <w:t>352</w:t>
      </w:r>
      <w:r w:rsidR="00D669AC">
        <w:rPr>
          <w:rFonts w:ascii="Times New Roman" w:hAnsi="Times New Roman" w:cs="Times New Roman"/>
          <w:sz w:val="28"/>
          <w:szCs w:val="28"/>
        </w:rPr>
        <w:t>,</w:t>
      </w:r>
      <w:r w:rsidR="00E248B9">
        <w:rPr>
          <w:rFonts w:ascii="Times New Roman" w:hAnsi="Times New Roman" w:cs="Times New Roman"/>
          <w:sz w:val="28"/>
          <w:szCs w:val="28"/>
        </w:rPr>
        <w:t xml:space="preserve">руководствуясь Приказом Минэкономразвития России от 30 августа 2011 года № 424 «Об утверждении Порядка ведения органами местного самоуправления реестров муниципального имущества», Положением опорядке управления и распоряжения муниципальным имуществом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D523EF">
        <w:rPr>
          <w:rFonts w:ascii="Times New Roman" w:hAnsi="Times New Roman" w:cs="Times New Roman"/>
          <w:sz w:val="28"/>
          <w:szCs w:val="28"/>
        </w:rPr>
        <w:t xml:space="preserve"> Шекснинского муниципального района Вологодской области</w:t>
      </w:r>
      <w:r w:rsidR="00E248B9">
        <w:rPr>
          <w:rFonts w:ascii="Times New Roman" w:hAnsi="Times New Roman" w:cs="Times New Roman"/>
          <w:sz w:val="28"/>
          <w:szCs w:val="28"/>
        </w:rPr>
        <w:t>, утвержденным решением Совета се</w:t>
      </w:r>
      <w:r w:rsidR="0015128D">
        <w:rPr>
          <w:rFonts w:ascii="Times New Roman" w:hAnsi="Times New Roman" w:cs="Times New Roman"/>
          <w:sz w:val="28"/>
          <w:szCs w:val="28"/>
        </w:rPr>
        <w:t xml:space="preserve">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Сиземское</w:t>
      </w:r>
      <w:r w:rsidR="00E248B9">
        <w:rPr>
          <w:rFonts w:ascii="Times New Roman" w:hAnsi="Times New Roman" w:cs="Times New Roman"/>
          <w:sz w:val="28"/>
          <w:szCs w:val="28"/>
        </w:rPr>
        <w:t xml:space="preserve"> от 29.0</w:t>
      </w:r>
      <w:r w:rsidR="006D6525">
        <w:rPr>
          <w:rFonts w:ascii="Times New Roman" w:hAnsi="Times New Roman" w:cs="Times New Roman"/>
          <w:sz w:val="28"/>
          <w:szCs w:val="28"/>
        </w:rPr>
        <w:t>3</w:t>
      </w:r>
      <w:r w:rsidR="00E248B9">
        <w:rPr>
          <w:rFonts w:ascii="Times New Roman" w:hAnsi="Times New Roman" w:cs="Times New Roman"/>
          <w:sz w:val="28"/>
          <w:szCs w:val="28"/>
        </w:rPr>
        <w:t>.202</w:t>
      </w:r>
      <w:r w:rsidR="006D6525">
        <w:rPr>
          <w:rFonts w:ascii="Times New Roman" w:hAnsi="Times New Roman" w:cs="Times New Roman"/>
          <w:sz w:val="28"/>
          <w:szCs w:val="28"/>
        </w:rPr>
        <w:t>2</w:t>
      </w:r>
      <w:r w:rsidR="00E248B9">
        <w:rPr>
          <w:rFonts w:ascii="Times New Roman" w:hAnsi="Times New Roman" w:cs="Times New Roman"/>
          <w:sz w:val="28"/>
          <w:szCs w:val="28"/>
        </w:rPr>
        <w:t>года</w:t>
      </w:r>
      <w:r w:rsidR="0015128D">
        <w:rPr>
          <w:rFonts w:ascii="Times New Roman" w:hAnsi="Times New Roman" w:cs="Times New Roman"/>
          <w:sz w:val="28"/>
          <w:szCs w:val="28"/>
        </w:rPr>
        <w:t xml:space="preserve"> № </w:t>
      </w:r>
      <w:r w:rsidR="006D6525">
        <w:rPr>
          <w:rFonts w:ascii="Times New Roman" w:hAnsi="Times New Roman" w:cs="Times New Roman"/>
          <w:sz w:val="28"/>
          <w:szCs w:val="28"/>
        </w:rPr>
        <w:t>7</w:t>
      </w:r>
      <w:r w:rsidR="00C45953">
        <w:rPr>
          <w:rFonts w:ascii="Times New Roman" w:hAnsi="Times New Roman" w:cs="Times New Roman"/>
          <w:sz w:val="28"/>
          <w:szCs w:val="28"/>
        </w:rPr>
        <w:t>, Уставом</w:t>
      </w:r>
      <w:r w:rsidR="00E1749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D6525">
        <w:rPr>
          <w:rFonts w:ascii="Times New Roman" w:hAnsi="Times New Roman" w:cs="Times New Roman"/>
          <w:sz w:val="28"/>
          <w:szCs w:val="28"/>
        </w:rPr>
        <w:t>Сизем</w:t>
      </w:r>
      <w:r w:rsidR="00E1749D">
        <w:rPr>
          <w:rFonts w:ascii="Times New Roman" w:hAnsi="Times New Roman" w:cs="Times New Roman"/>
          <w:sz w:val="28"/>
          <w:szCs w:val="28"/>
        </w:rPr>
        <w:t>ское,</w:t>
      </w:r>
      <w:r w:rsidR="00A4143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Сиземское</w:t>
      </w:r>
      <w:proofErr w:type="gramEnd"/>
    </w:p>
    <w:p w:rsidR="00E1749D" w:rsidRDefault="00AA304C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B61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A4143B">
        <w:rPr>
          <w:rFonts w:ascii="Times New Roman" w:hAnsi="Times New Roman" w:cs="Times New Roman"/>
          <w:b/>
          <w:sz w:val="28"/>
          <w:szCs w:val="28"/>
        </w:rPr>
        <w:t>ЕТ</w:t>
      </w:r>
      <w:r w:rsidRPr="005F2B61">
        <w:rPr>
          <w:rFonts w:ascii="Times New Roman" w:hAnsi="Times New Roman" w:cs="Times New Roman"/>
          <w:b/>
          <w:sz w:val="28"/>
          <w:szCs w:val="28"/>
        </w:rPr>
        <w:t>:</w:t>
      </w:r>
    </w:p>
    <w:p w:rsidR="00A4143B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43B" w:rsidRPr="00FF6701" w:rsidRDefault="00A4143B" w:rsidP="00AC65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749D" w:rsidRDefault="00AA304C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75FB">
        <w:rPr>
          <w:rFonts w:ascii="Times New Roman" w:hAnsi="Times New Roman" w:cs="Times New Roman"/>
          <w:sz w:val="28"/>
          <w:szCs w:val="28"/>
        </w:rPr>
        <w:t>1.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F548A7">
        <w:rPr>
          <w:rFonts w:ascii="Times New Roman" w:hAnsi="Times New Roman" w:cs="Times New Roman"/>
          <w:sz w:val="28"/>
          <w:szCs w:val="28"/>
        </w:rPr>
        <w:t xml:space="preserve">ключить </w:t>
      </w:r>
      <w:r w:rsidR="00527535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8B2C97">
        <w:rPr>
          <w:rFonts w:ascii="Times New Roman" w:hAnsi="Times New Roman" w:cs="Times New Roman"/>
          <w:sz w:val="28"/>
          <w:szCs w:val="28"/>
        </w:rPr>
        <w:t>в</w:t>
      </w:r>
      <w:r w:rsidR="006B564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F548A7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</w:t>
      </w:r>
      <w:r w:rsidR="00D669AC">
        <w:rPr>
          <w:rFonts w:ascii="Times New Roman" w:hAnsi="Times New Roman" w:cs="Times New Roman"/>
          <w:sz w:val="28"/>
          <w:szCs w:val="28"/>
        </w:rPr>
        <w:t xml:space="preserve">(казны) </w:t>
      </w:r>
      <w:r w:rsidR="006B56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328CA">
        <w:rPr>
          <w:rFonts w:ascii="Times New Roman" w:hAnsi="Times New Roman" w:cs="Times New Roman"/>
          <w:sz w:val="28"/>
          <w:szCs w:val="28"/>
        </w:rPr>
        <w:t>Сиземское</w:t>
      </w:r>
      <w:r w:rsidR="00DE1C65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B5645">
        <w:rPr>
          <w:rFonts w:ascii="Times New Roman" w:hAnsi="Times New Roman" w:cs="Times New Roman"/>
          <w:sz w:val="28"/>
          <w:szCs w:val="28"/>
        </w:rPr>
        <w:t xml:space="preserve"> № 1</w:t>
      </w:r>
      <w:r w:rsidR="00DE1C65">
        <w:rPr>
          <w:rFonts w:ascii="Times New Roman" w:hAnsi="Times New Roman" w:cs="Times New Roman"/>
          <w:sz w:val="28"/>
          <w:szCs w:val="28"/>
        </w:rPr>
        <w:t>)</w:t>
      </w:r>
      <w:r w:rsidR="00E1749D">
        <w:rPr>
          <w:rFonts w:ascii="Times New Roman" w:hAnsi="Times New Roman" w:cs="Times New Roman"/>
          <w:sz w:val="28"/>
          <w:szCs w:val="28"/>
        </w:rPr>
        <w:t>.</w:t>
      </w:r>
    </w:p>
    <w:p w:rsidR="00AA304C" w:rsidRPr="005475FB" w:rsidRDefault="007D4F20" w:rsidP="005F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A304C" w:rsidRPr="005475FB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</w:t>
      </w:r>
      <w:r w:rsidR="00025FD7">
        <w:rPr>
          <w:rFonts w:ascii="Times New Roman" w:hAnsi="Times New Roman" w:cs="Times New Roman"/>
          <w:sz w:val="28"/>
          <w:szCs w:val="28"/>
        </w:rPr>
        <w:t>подписания.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Сиземское                                           А.В. Аршинов</w:t>
      </w:r>
    </w:p>
    <w:p w:rsidR="00A4143B" w:rsidRDefault="00A4143B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2C97" w:rsidRDefault="008B2C97" w:rsidP="00D53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4EDE" w:rsidRDefault="00434EDE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5A6D" w:rsidRDefault="00695A6D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3D79" w:rsidRDefault="00743D79" w:rsidP="00AD0B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D4F20" w:rsidRPr="00695A6D" w:rsidRDefault="00AA304C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95A6D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  <w:r w:rsidR="00D164E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DB0240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с</w:t>
      </w:r>
      <w:r w:rsidR="007D4F20" w:rsidRPr="00695A6D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424E7" w:rsidRPr="00695A6D">
        <w:rPr>
          <w:rFonts w:ascii="Times New Roman" w:hAnsi="Times New Roman" w:cs="Times New Roman"/>
          <w:sz w:val="24"/>
          <w:szCs w:val="24"/>
        </w:rPr>
        <w:t>Сизем</w:t>
      </w:r>
      <w:r w:rsidR="007D4F20" w:rsidRPr="00695A6D">
        <w:rPr>
          <w:rFonts w:ascii="Times New Roman" w:hAnsi="Times New Roman" w:cs="Times New Roman"/>
          <w:sz w:val="24"/>
          <w:szCs w:val="24"/>
        </w:rPr>
        <w:t>ско</w:t>
      </w:r>
      <w:r w:rsidR="00DE1C65" w:rsidRPr="00695A6D">
        <w:rPr>
          <w:rFonts w:ascii="Times New Roman" w:hAnsi="Times New Roman" w:cs="Times New Roman"/>
          <w:sz w:val="24"/>
          <w:szCs w:val="24"/>
        </w:rPr>
        <w:t xml:space="preserve">е      </w:t>
      </w:r>
    </w:p>
    <w:p w:rsidR="00434EDE" w:rsidRPr="00695A6D" w:rsidRDefault="00695A6D" w:rsidP="00695A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BA432B">
        <w:rPr>
          <w:rFonts w:ascii="Times New Roman" w:hAnsi="Times New Roman" w:cs="Times New Roman"/>
          <w:sz w:val="24"/>
          <w:szCs w:val="24"/>
        </w:rPr>
        <w:t>30</w:t>
      </w:r>
      <w:r w:rsidR="00FE6EB4" w:rsidRPr="00695A6D">
        <w:rPr>
          <w:rFonts w:ascii="Times New Roman" w:hAnsi="Times New Roman" w:cs="Times New Roman"/>
          <w:sz w:val="24"/>
          <w:szCs w:val="24"/>
        </w:rPr>
        <w:t>.</w:t>
      </w:r>
      <w:r w:rsidR="00BA432B">
        <w:rPr>
          <w:rFonts w:ascii="Times New Roman" w:hAnsi="Times New Roman" w:cs="Times New Roman"/>
          <w:sz w:val="24"/>
          <w:szCs w:val="24"/>
        </w:rPr>
        <w:t>11</w:t>
      </w:r>
      <w:r w:rsidR="00DE1C65" w:rsidRPr="00695A6D">
        <w:rPr>
          <w:rFonts w:ascii="Times New Roman" w:hAnsi="Times New Roman" w:cs="Times New Roman"/>
          <w:sz w:val="24"/>
          <w:szCs w:val="24"/>
        </w:rPr>
        <w:t>.202</w:t>
      </w:r>
      <w:r w:rsidR="005424E7" w:rsidRPr="00695A6D">
        <w:rPr>
          <w:rFonts w:ascii="Times New Roman" w:hAnsi="Times New Roman" w:cs="Times New Roman"/>
          <w:sz w:val="24"/>
          <w:szCs w:val="24"/>
        </w:rPr>
        <w:t>2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г</w:t>
      </w:r>
      <w:r w:rsidR="00C45953" w:rsidRPr="00695A6D">
        <w:rPr>
          <w:rFonts w:ascii="Times New Roman" w:hAnsi="Times New Roman" w:cs="Times New Roman"/>
          <w:sz w:val="24"/>
          <w:szCs w:val="24"/>
        </w:rPr>
        <w:t>.</w:t>
      </w:r>
      <w:r w:rsidR="005475FB" w:rsidRPr="00695A6D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41E4">
        <w:rPr>
          <w:rFonts w:ascii="Times New Roman" w:hAnsi="Times New Roman" w:cs="Times New Roman"/>
          <w:sz w:val="24"/>
          <w:szCs w:val="24"/>
        </w:rPr>
        <w:t>257</w:t>
      </w:r>
    </w:p>
    <w:p w:rsidR="00DC1186" w:rsidRDefault="00DC1186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0BAD" w:rsidRPr="005475FB" w:rsidRDefault="00D15C28" w:rsidP="00050E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AD0BAD">
        <w:rPr>
          <w:rFonts w:ascii="Times New Roman" w:hAnsi="Times New Roman" w:cs="Times New Roman"/>
          <w:sz w:val="28"/>
          <w:szCs w:val="28"/>
        </w:rPr>
        <w:t xml:space="preserve">объекты недвижимости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277"/>
        <w:gridCol w:w="1417"/>
        <w:gridCol w:w="1985"/>
        <w:gridCol w:w="1417"/>
        <w:gridCol w:w="851"/>
        <w:gridCol w:w="850"/>
        <w:gridCol w:w="1134"/>
        <w:gridCol w:w="1134"/>
      </w:tblGrid>
      <w:tr w:rsidR="00C74042" w:rsidRPr="0085687B" w:rsidTr="00BA432B">
        <w:trPr>
          <w:cantSplit/>
          <w:trHeight w:val="220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7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1417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69456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Адрес объекта</w:t>
            </w:r>
          </w:p>
        </w:tc>
        <w:tc>
          <w:tcPr>
            <w:tcW w:w="1985" w:type="dxa"/>
            <w:textDirection w:val="btLr"/>
          </w:tcPr>
          <w:p w:rsidR="00C74042" w:rsidRPr="0085687B" w:rsidRDefault="00C7404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Кадастровый номер</w:t>
            </w:r>
          </w:p>
        </w:tc>
        <w:tc>
          <w:tcPr>
            <w:tcW w:w="1417" w:type="dxa"/>
            <w:textDirection w:val="btLr"/>
          </w:tcPr>
          <w:p w:rsidR="00A07CE2" w:rsidRPr="0085687B" w:rsidRDefault="00A07CE2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Общая площадь объекта, кв.м.</w:t>
            </w:r>
          </w:p>
        </w:tc>
        <w:tc>
          <w:tcPr>
            <w:tcW w:w="851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Балансовая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863E88"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0" w:type="dxa"/>
            <w:textDirection w:val="btLr"/>
          </w:tcPr>
          <w:p w:rsidR="00C7404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Остаточная</w:t>
            </w:r>
          </w:p>
          <w:p w:rsidR="00A07CE2" w:rsidRPr="0085687B" w:rsidRDefault="00A07CE2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стоимость</w:t>
            </w:r>
          </w:p>
          <w:p w:rsidR="00A07CE2" w:rsidRPr="0085687B" w:rsidRDefault="00A07CE2" w:rsidP="00AD5DA7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extDirection w:val="btLr"/>
          </w:tcPr>
          <w:p w:rsidR="00694560" w:rsidRPr="0085687B" w:rsidRDefault="00694560" w:rsidP="00C74042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07CE2" w:rsidP="00B96BE3">
            <w:pPr>
              <w:pStyle w:val="a4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Кадастровая стоимость (руб.)</w:t>
            </w:r>
          </w:p>
        </w:tc>
        <w:tc>
          <w:tcPr>
            <w:tcW w:w="1134" w:type="dxa"/>
            <w:textDirection w:val="btLr"/>
          </w:tcPr>
          <w:p w:rsidR="00A07CE2" w:rsidRPr="0085687B" w:rsidRDefault="00B819CF" w:rsidP="00C7404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Наличие обременений (аренда, залог и т.д.)</w:t>
            </w:r>
          </w:p>
        </w:tc>
        <w:bookmarkStart w:id="0" w:name="_GoBack"/>
        <w:bookmarkEnd w:id="0"/>
      </w:tr>
      <w:tr w:rsidR="00C74042" w:rsidRPr="0085687B" w:rsidTr="00BA432B">
        <w:trPr>
          <w:trHeight w:val="26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A07CE2" w:rsidRPr="0085687B" w:rsidRDefault="00A07CE2" w:rsidP="00243F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A07CE2" w:rsidRPr="0085687B" w:rsidRDefault="00A07CE2" w:rsidP="009A2B4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A07CE2" w:rsidRPr="0085687B" w:rsidRDefault="00A07CE2" w:rsidP="00A07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A07CE2" w:rsidRPr="0085687B" w:rsidRDefault="00A07CE2" w:rsidP="00731D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C74042" w:rsidRPr="0085687B" w:rsidTr="00BA432B">
        <w:trPr>
          <w:trHeight w:val="924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277" w:type="dxa"/>
          </w:tcPr>
          <w:p w:rsidR="00A07CE2" w:rsidRPr="0085687B" w:rsidRDefault="00AD0BAD" w:rsidP="00C740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  <w:vAlign w:val="center"/>
          </w:tcPr>
          <w:p w:rsidR="00A07CE2" w:rsidRPr="0085687B" w:rsidRDefault="00D164EA" w:rsidP="00BA432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tgtFrame="_blank" w:history="1"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 xml:space="preserve">Вологодская </w:t>
              </w:r>
              <w:proofErr w:type="spellStart"/>
              <w:proofErr w:type="gramStart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обл</w:t>
              </w:r>
              <w:proofErr w:type="spellEnd"/>
              <w:proofErr w:type="gramEnd"/>
              <w:r w:rsidR="00C74042" w:rsidRPr="0085687B">
                <w:rPr>
                  <w:rFonts w:ascii="Times New Roman" w:hAnsi="Times New Roman" w:cs="Times New Roman"/>
                  <w:sz w:val="20"/>
                  <w:szCs w:val="20"/>
                </w:rPr>
                <w:t>, р-н Шекснинский</w:t>
              </w:r>
            </w:hyperlink>
          </w:p>
        </w:tc>
        <w:tc>
          <w:tcPr>
            <w:tcW w:w="1985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C74042" w:rsidP="00BA43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35:23:0</w:t>
            </w:r>
            <w:r w:rsidR="00BA432B">
              <w:rPr>
                <w:rFonts w:ascii="Times New Roman" w:hAnsi="Times New Roman" w:cs="Times New Roman"/>
                <w:sz w:val="20"/>
                <w:szCs w:val="20"/>
              </w:rPr>
              <w:t>000000</w:t>
            </w:r>
            <w:r w:rsidR="00DB0240" w:rsidRPr="0085687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A432B">
              <w:rPr>
                <w:rFonts w:ascii="Times New Roman" w:hAnsi="Times New Roman" w:cs="Times New Roman"/>
                <w:sz w:val="20"/>
                <w:szCs w:val="20"/>
              </w:rPr>
              <w:t>352</w:t>
            </w:r>
          </w:p>
        </w:tc>
        <w:tc>
          <w:tcPr>
            <w:tcW w:w="1417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BA432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1/243 от 12684600</w:t>
            </w:r>
          </w:p>
        </w:tc>
        <w:tc>
          <w:tcPr>
            <w:tcW w:w="851" w:type="dxa"/>
          </w:tcPr>
          <w:p w:rsidR="00AD5DA7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AD5DA7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564CBF" w:rsidRPr="0085687B" w:rsidRDefault="00564CB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64CBF" w:rsidRPr="0085687B" w:rsidRDefault="00564CBF" w:rsidP="00A07CE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A07CE2" w:rsidRPr="0085687B" w:rsidRDefault="00EB41E4" w:rsidP="0085687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29754</w:t>
            </w:r>
          </w:p>
        </w:tc>
        <w:tc>
          <w:tcPr>
            <w:tcW w:w="1134" w:type="dxa"/>
          </w:tcPr>
          <w:p w:rsidR="00A07CE2" w:rsidRPr="0085687B" w:rsidRDefault="00B819CF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не зарегистрировано</w:t>
            </w:r>
          </w:p>
        </w:tc>
      </w:tr>
      <w:tr w:rsidR="00C74042" w:rsidRPr="0085687B" w:rsidTr="00BA432B">
        <w:trPr>
          <w:trHeight w:val="315"/>
        </w:trPr>
        <w:tc>
          <w:tcPr>
            <w:tcW w:w="425" w:type="dxa"/>
          </w:tcPr>
          <w:p w:rsidR="00A07CE2" w:rsidRPr="0085687B" w:rsidRDefault="00A07CE2" w:rsidP="00C1136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07CE2" w:rsidRPr="0085687B" w:rsidRDefault="0085687B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07CE2" w:rsidRPr="0085687B" w:rsidRDefault="004B7A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687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07CE2" w:rsidRPr="0085687B" w:rsidRDefault="00EB41E4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29754</w:t>
            </w:r>
          </w:p>
        </w:tc>
        <w:tc>
          <w:tcPr>
            <w:tcW w:w="1134" w:type="dxa"/>
          </w:tcPr>
          <w:p w:rsidR="00A07CE2" w:rsidRPr="0085687B" w:rsidRDefault="00A07CE2" w:rsidP="00B85C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A15F1" w:rsidRPr="00A07CE2" w:rsidRDefault="002A15F1" w:rsidP="00C11368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A15F1" w:rsidRPr="00A07CE2" w:rsidSect="00915CC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1368"/>
    <w:rsid w:val="00003078"/>
    <w:rsid w:val="00004A3E"/>
    <w:rsid w:val="0001102B"/>
    <w:rsid w:val="00011220"/>
    <w:rsid w:val="00025FD7"/>
    <w:rsid w:val="00050EFA"/>
    <w:rsid w:val="00071F95"/>
    <w:rsid w:val="000736FB"/>
    <w:rsid w:val="0009621E"/>
    <w:rsid w:val="000A45BC"/>
    <w:rsid w:val="000B38CB"/>
    <w:rsid w:val="000C0F9C"/>
    <w:rsid w:val="000D14C9"/>
    <w:rsid w:val="000D449C"/>
    <w:rsid w:val="000E2DB2"/>
    <w:rsid w:val="000E7C1F"/>
    <w:rsid w:val="001175AF"/>
    <w:rsid w:val="0013465B"/>
    <w:rsid w:val="001358D6"/>
    <w:rsid w:val="00141ABB"/>
    <w:rsid w:val="00150F5F"/>
    <w:rsid w:val="0015128D"/>
    <w:rsid w:val="00154150"/>
    <w:rsid w:val="00155738"/>
    <w:rsid w:val="00162017"/>
    <w:rsid w:val="0017420B"/>
    <w:rsid w:val="00177F99"/>
    <w:rsid w:val="00185B11"/>
    <w:rsid w:val="001876A7"/>
    <w:rsid w:val="00191307"/>
    <w:rsid w:val="001F57CF"/>
    <w:rsid w:val="00205FAC"/>
    <w:rsid w:val="00215C32"/>
    <w:rsid w:val="002161BB"/>
    <w:rsid w:val="00223F5B"/>
    <w:rsid w:val="002355D5"/>
    <w:rsid w:val="00243F85"/>
    <w:rsid w:val="002445E9"/>
    <w:rsid w:val="002469DD"/>
    <w:rsid w:val="0025063E"/>
    <w:rsid w:val="00271D86"/>
    <w:rsid w:val="00294EE4"/>
    <w:rsid w:val="002A15F1"/>
    <w:rsid w:val="002A1F28"/>
    <w:rsid w:val="002D4E8B"/>
    <w:rsid w:val="002D5791"/>
    <w:rsid w:val="002F78DF"/>
    <w:rsid w:val="00301CFA"/>
    <w:rsid w:val="003028D2"/>
    <w:rsid w:val="00373423"/>
    <w:rsid w:val="00387E8F"/>
    <w:rsid w:val="003A01BA"/>
    <w:rsid w:val="00434EDE"/>
    <w:rsid w:val="00443D72"/>
    <w:rsid w:val="004528EA"/>
    <w:rsid w:val="0046329C"/>
    <w:rsid w:val="00475F0E"/>
    <w:rsid w:val="004A595B"/>
    <w:rsid w:val="004B7AE2"/>
    <w:rsid w:val="004C010B"/>
    <w:rsid w:val="004D1BF0"/>
    <w:rsid w:val="004D42BC"/>
    <w:rsid w:val="004D4B7C"/>
    <w:rsid w:val="004E2CB9"/>
    <w:rsid w:val="0050683D"/>
    <w:rsid w:val="0052702A"/>
    <w:rsid w:val="005274CD"/>
    <w:rsid w:val="00527535"/>
    <w:rsid w:val="00527B2D"/>
    <w:rsid w:val="00527ECB"/>
    <w:rsid w:val="005424E7"/>
    <w:rsid w:val="005475FB"/>
    <w:rsid w:val="00564CBF"/>
    <w:rsid w:val="00575227"/>
    <w:rsid w:val="0057773F"/>
    <w:rsid w:val="00594859"/>
    <w:rsid w:val="00596D0C"/>
    <w:rsid w:val="005B244A"/>
    <w:rsid w:val="005B4B71"/>
    <w:rsid w:val="005C57E1"/>
    <w:rsid w:val="005D5A2F"/>
    <w:rsid w:val="005D7D0D"/>
    <w:rsid w:val="005F1BF6"/>
    <w:rsid w:val="005F2B61"/>
    <w:rsid w:val="005F30CB"/>
    <w:rsid w:val="0060020E"/>
    <w:rsid w:val="006035B7"/>
    <w:rsid w:val="006149CF"/>
    <w:rsid w:val="00624A91"/>
    <w:rsid w:val="00643DC9"/>
    <w:rsid w:val="006502A2"/>
    <w:rsid w:val="00655353"/>
    <w:rsid w:val="0065545C"/>
    <w:rsid w:val="00657673"/>
    <w:rsid w:val="006651FD"/>
    <w:rsid w:val="0067107D"/>
    <w:rsid w:val="00674AF4"/>
    <w:rsid w:val="00694560"/>
    <w:rsid w:val="00695A6D"/>
    <w:rsid w:val="006A56C1"/>
    <w:rsid w:val="006B5645"/>
    <w:rsid w:val="006B7764"/>
    <w:rsid w:val="006C23CD"/>
    <w:rsid w:val="006C51E4"/>
    <w:rsid w:val="006D6525"/>
    <w:rsid w:val="00704AF9"/>
    <w:rsid w:val="00706C7F"/>
    <w:rsid w:val="007079AB"/>
    <w:rsid w:val="00731DD8"/>
    <w:rsid w:val="0073607C"/>
    <w:rsid w:val="007429F5"/>
    <w:rsid w:val="00743D79"/>
    <w:rsid w:val="00781CBB"/>
    <w:rsid w:val="00792F8E"/>
    <w:rsid w:val="007974F8"/>
    <w:rsid w:val="007B2825"/>
    <w:rsid w:val="007C1927"/>
    <w:rsid w:val="007C26A6"/>
    <w:rsid w:val="007D4F20"/>
    <w:rsid w:val="0081155F"/>
    <w:rsid w:val="0082291A"/>
    <w:rsid w:val="008339A5"/>
    <w:rsid w:val="0085687B"/>
    <w:rsid w:val="008575CF"/>
    <w:rsid w:val="00863E88"/>
    <w:rsid w:val="008964FA"/>
    <w:rsid w:val="008B2C97"/>
    <w:rsid w:val="008C7BB1"/>
    <w:rsid w:val="008D4024"/>
    <w:rsid w:val="008E0F05"/>
    <w:rsid w:val="008E4CB7"/>
    <w:rsid w:val="00915CCB"/>
    <w:rsid w:val="00932AB0"/>
    <w:rsid w:val="00982645"/>
    <w:rsid w:val="009A2B4A"/>
    <w:rsid w:val="009B04E7"/>
    <w:rsid w:val="009B5936"/>
    <w:rsid w:val="009F41EC"/>
    <w:rsid w:val="00A0607F"/>
    <w:rsid w:val="00A0661D"/>
    <w:rsid w:val="00A07743"/>
    <w:rsid w:val="00A07CE2"/>
    <w:rsid w:val="00A15B06"/>
    <w:rsid w:val="00A16A17"/>
    <w:rsid w:val="00A4143B"/>
    <w:rsid w:val="00A62155"/>
    <w:rsid w:val="00A629BE"/>
    <w:rsid w:val="00A73FC3"/>
    <w:rsid w:val="00AA016B"/>
    <w:rsid w:val="00AA304C"/>
    <w:rsid w:val="00AC6502"/>
    <w:rsid w:val="00AD0BAD"/>
    <w:rsid w:val="00AD2160"/>
    <w:rsid w:val="00AD5DA7"/>
    <w:rsid w:val="00B01D48"/>
    <w:rsid w:val="00B311DE"/>
    <w:rsid w:val="00B34839"/>
    <w:rsid w:val="00B52854"/>
    <w:rsid w:val="00B56EA2"/>
    <w:rsid w:val="00B614DB"/>
    <w:rsid w:val="00B819CF"/>
    <w:rsid w:val="00B849C9"/>
    <w:rsid w:val="00B85C0F"/>
    <w:rsid w:val="00B96BE3"/>
    <w:rsid w:val="00BA432B"/>
    <w:rsid w:val="00BF35F2"/>
    <w:rsid w:val="00C11368"/>
    <w:rsid w:val="00C27FFB"/>
    <w:rsid w:val="00C376B8"/>
    <w:rsid w:val="00C45953"/>
    <w:rsid w:val="00C67134"/>
    <w:rsid w:val="00C74042"/>
    <w:rsid w:val="00C754D7"/>
    <w:rsid w:val="00C7623C"/>
    <w:rsid w:val="00C859E7"/>
    <w:rsid w:val="00C916CA"/>
    <w:rsid w:val="00C94252"/>
    <w:rsid w:val="00CA4BED"/>
    <w:rsid w:val="00CD755E"/>
    <w:rsid w:val="00CF4B0D"/>
    <w:rsid w:val="00D02E62"/>
    <w:rsid w:val="00D05F4A"/>
    <w:rsid w:val="00D15C28"/>
    <w:rsid w:val="00D164EA"/>
    <w:rsid w:val="00D23179"/>
    <w:rsid w:val="00D328CA"/>
    <w:rsid w:val="00D40B65"/>
    <w:rsid w:val="00D523EF"/>
    <w:rsid w:val="00D53132"/>
    <w:rsid w:val="00D669AC"/>
    <w:rsid w:val="00D87328"/>
    <w:rsid w:val="00D93FB1"/>
    <w:rsid w:val="00DA467F"/>
    <w:rsid w:val="00DB0240"/>
    <w:rsid w:val="00DC1186"/>
    <w:rsid w:val="00DD6C45"/>
    <w:rsid w:val="00DE1C65"/>
    <w:rsid w:val="00E17132"/>
    <w:rsid w:val="00E1749D"/>
    <w:rsid w:val="00E248B9"/>
    <w:rsid w:val="00E24F67"/>
    <w:rsid w:val="00E33949"/>
    <w:rsid w:val="00E47FAE"/>
    <w:rsid w:val="00E63B54"/>
    <w:rsid w:val="00E63FD0"/>
    <w:rsid w:val="00E72388"/>
    <w:rsid w:val="00EB173B"/>
    <w:rsid w:val="00EB41E4"/>
    <w:rsid w:val="00EC37E8"/>
    <w:rsid w:val="00ED609C"/>
    <w:rsid w:val="00F33855"/>
    <w:rsid w:val="00F437E2"/>
    <w:rsid w:val="00F548A7"/>
    <w:rsid w:val="00F76010"/>
    <w:rsid w:val="00F935DB"/>
    <w:rsid w:val="00F93FD5"/>
    <w:rsid w:val="00FA55D3"/>
    <w:rsid w:val="00FA68E3"/>
    <w:rsid w:val="00FE6EB4"/>
    <w:rsid w:val="00FF6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328"/>
  </w:style>
  <w:style w:type="paragraph" w:styleId="1">
    <w:name w:val="heading 1"/>
    <w:basedOn w:val="a"/>
    <w:next w:val="a"/>
    <w:link w:val="10"/>
    <w:uiPriority w:val="9"/>
    <w:qFormat/>
    <w:rsid w:val="0015128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128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12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5F1"/>
    <w:pPr>
      <w:ind w:left="720"/>
      <w:contextualSpacing/>
    </w:pPr>
  </w:style>
  <w:style w:type="paragraph" w:customStyle="1" w:styleId="ConsPlusCell">
    <w:name w:val="ConsPlusCell"/>
    <w:uiPriority w:val="99"/>
    <w:rsid w:val="006651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1512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51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12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C740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grp365.ru/reestr?egrp=35:23:0202052:8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700E4-3DB0-4E8B-83E4-37F0FA52B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User</cp:lastModifiedBy>
  <cp:revision>38</cp:revision>
  <cp:lastPrinted>2022-11-30T08:41:00Z</cp:lastPrinted>
  <dcterms:created xsi:type="dcterms:W3CDTF">2022-05-17T07:12:00Z</dcterms:created>
  <dcterms:modified xsi:type="dcterms:W3CDTF">2022-11-30T13:49:00Z</dcterms:modified>
</cp:coreProperties>
</file>